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 xml:space="preserve">David Flanagan  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240" w:line="36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david.flanagan85@gmail.com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 xml:space="preserve">http://www.david-f.net/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>(401) 451-1504</w:t>
      </w:r>
    </w:p>
    <w:p>
      <w:pPr>
        <w:pStyle w:val="Normal.0"/>
        <w:rPr>
          <w:rFonts w:ascii="Arial" w:cs="Arial" w:hAnsi="Arial" w:eastAsia="Arial"/>
          <w:sz w:val="22"/>
          <w:szCs w:val="22"/>
        </w:rPr>
        <w:sectPr>
          <w:headerReference w:type="default" r:id="rId4"/>
          <w:footerReference w:type="default" r:id="rId5"/>
          <w:pgSz w:w="12240" w:h="15840" w:orient="portrait"/>
          <w:pgMar w:top="720" w:right="1440" w:bottom="720" w:left="1440" w:header="720" w:footer="720"/>
          <w:bidi w:val="0"/>
        </w:sectPr>
      </w:pPr>
      <w:r>
        <w:rPr>
          <w:rFonts w:ascii="Arial" w:cs="Arial" w:hAnsi="Arial" w:eastAsia="Arial"/>
          <w:sz w:val="22"/>
          <w:szCs w:val="22"/>
        </w:rPr>
      </w:r>
    </w:p>
    <w:p>
      <w:pPr>
        <w:pStyle w:val="Normal.0"/>
        <w:shd w:val="clear" w:color="auto" w:fill="dfdfdf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Graphic Design &amp; Illustration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hd w:val="clear" w:color="auto" w:fill="dfdfdf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Images | Logos | Promotional Materials | Brochures for Social Media and Print</w:t>
      </w: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Video Editing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Hand Drawings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Page Design Layout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DVD Menu Design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  <w:sectPr>
          <w:type w:val="continuous"/>
          <w:pgSz w:w="12240" w:h="15840" w:orient="portrait"/>
          <w:pgMar w:top="720" w:right="1440" w:bottom="720" w:left="1440" w:header="720" w:footer="720"/>
          <w:bidi w:val="0"/>
        </w:sectPr>
      </w:pPr>
      <w:r>
        <w:rPr>
          <w:rFonts w:ascii="Arial" w:hAnsi="Arial"/>
          <w:sz w:val="22"/>
          <w:szCs w:val="22"/>
          <w:rtl w:val="0"/>
          <w:lang w:val="en-US"/>
        </w:rPr>
        <w:t xml:space="preserve">Business Cards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Letter Head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Poster/Banner</w:t>
      </w:r>
      <w:r>
        <w:rPr>
          <w:rFonts w:ascii="Arial" w:cs="Arial" w:hAnsi="Arial" w:eastAsia="Arial"/>
          <w:sz w:val="22"/>
          <w:szCs w:val="22"/>
        </w:rPr>
      </w:r>
    </w:p>
    <w:p>
      <w:pPr>
        <w:pStyle w:val="Normal.0"/>
        <w:tabs>
          <w:tab w:val="right" w:pos="990"/>
        </w:tabs>
        <w:spacing w:line="480" w:lineRule="auto"/>
        <w:rPr>
          <w:rFonts w:ascii="Arial" w:cs="Arial" w:hAnsi="Arial" w:eastAsia="Arial"/>
          <w:sz w:val="22"/>
          <w:szCs w:val="22"/>
        </w:rPr>
        <w:sectPr>
          <w:type w:val="continuous"/>
          <w:pgSz w:w="12240" w:h="15840" w:orient="portrait"/>
          <w:pgMar w:top="720" w:right="1440" w:bottom="720" w:left="1440" w:header="720" w:footer="720"/>
          <w:cols w:space="720" w:num="2" w:equalWidth="1"/>
          <w:bidi w:val="0"/>
        </w:sectPr>
      </w:pPr>
      <w:r>
        <w:rPr>
          <w:rFonts w:ascii="Arial" w:cs="Arial" w:hAnsi="Arial" w:eastAsia="Arial"/>
          <w:sz w:val="22"/>
          <w:szCs w:val="22"/>
        </w:rPr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RELATED EXPERIENCE</w:t>
      </w:r>
    </w:p>
    <w:p>
      <w:pPr>
        <w:pStyle w:val="Normal.0"/>
        <w:tabs>
          <w:tab w:val="right" w:pos="900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right" w:pos="9000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Kiel James Patrick, Pawtucket, RI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November 2016 -Present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Organizing and maintaining orders sent out for embroidery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Engraving charms for customized and personal jewelry orders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Hand painting designs on </w:t>
      </w:r>
      <w:r>
        <w:rPr>
          <w:rFonts w:ascii="Arial" w:hAnsi="Arial"/>
          <w:sz w:val="22"/>
          <w:szCs w:val="22"/>
          <w:rtl w:val="0"/>
          <w:lang w:val="en-US"/>
        </w:rPr>
        <w:t xml:space="preserve">a line of </w:t>
      </w:r>
      <w:r>
        <w:rPr>
          <w:rFonts w:ascii="Arial" w:hAnsi="Arial"/>
          <w:sz w:val="22"/>
          <w:szCs w:val="22"/>
          <w:rtl w:val="0"/>
          <w:lang w:val="en-US"/>
        </w:rPr>
        <w:t>seashell jewelry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Hand painting lettering on bracelets featuring names of New England themed locations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Working with the production team and assisting in the crating of hand-crafted jewelry</w:t>
      </w:r>
    </w:p>
    <w:p>
      <w:pPr>
        <w:pStyle w:val="Normal.0"/>
        <w:tabs>
          <w:tab w:val="right" w:pos="9000"/>
        </w:tabs>
      </w:pPr>
    </w:p>
    <w:p>
      <w:pPr>
        <w:pStyle w:val="Normal.0"/>
        <w:tabs>
          <w:tab w:val="right" w:pos="9000"/>
        </w:tabs>
        <w:rPr>
          <w:i w:val="1"/>
          <w:iCs w:val="1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Freelance</w:t>
      </w:r>
      <w:r>
        <w:rPr>
          <w:i w:val="1"/>
          <w:iCs w:val="1"/>
        </w:rPr>
        <w:tab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2013 - Present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TyTy Works, Providence, RI  </w:t>
        <w:tab/>
        <w:t xml:space="preserve">   </w:t>
      </w:r>
    </w:p>
    <w:p>
      <w:pPr>
        <w:pStyle w:val="Normal.0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>Illustrations and graphic design for motion graphic videos that were used for a number of local businesses and corporations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Book Illustrations  </w:t>
      </w:r>
    </w:p>
    <w:p>
      <w:pPr>
        <w:pStyle w:val="Normal.0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>Series of 3 colored pencil illustrations for a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book proposal.</w:t>
      </w:r>
    </w:p>
    <w:p>
      <w:pPr>
        <w:pStyle w:val="Normal.0"/>
        <w:tabs>
          <w:tab w:val="right" w:pos="900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tabs>
          <w:tab w:val="right" w:pos="90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WaterRower, Warren, RI</w:t>
      </w:r>
      <w:r>
        <w:rPr>
          <w:rFonts w:ascii="Arial" w:cs="Arial" w:hAnsi="Arial" w:eastAsia="Arial"/>
          <w:i w:val="1"/>
          <w:iCs w:val="1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March 2008 - April 2013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Creation and maintenance of various graphic design projects that included: brochures, corporate stationary, print ads, point of sale banners, trade show booth graphics, web ads, and video projects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Phone based customer service to help people place orders as well as troubleshoot or repair units for existing customers</w:t>
      </w:r>
    </w:p>
    <w:p>
      <w:pPr>
        <w:pStyle w:val="Normal.0"/>
        <w:ind w:left="2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right" w:pos="90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Classic T-Shirts Plus, Coventry, RI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July 2007 - January 2008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Design artwork to client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specifications and application type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Create color separations and print film positives for screen printing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Format artwork for the vinyl printer and cutter, and prepare finished work for application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WORK HISTORY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right" w:pos="909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Starbucks, Warwick, RI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August 2013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October 2016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In-person customer service providing them with product information and helping them with product selection.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Multi-tasking in a fast paced environment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Handcrafting customer beverages</w:t>
      </w:r>
    </w:p>
    <w:p>
      <w:pPr>
        <w:pStyle w:val="Normal.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EDUCATION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New England Institute of Technology, Warwick, RI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Bachelor of Science degree in Digital Recording Arts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 xml:space="preserve">GPA: 3.25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>2006</w:t>
      </w:r>
    </w:p>
    <w:p>
      <w:pPr>
        <w:pStyle w:val="Normal.0"/>
        <w:jc w:val="center"/>
      </w:pPr>
      <w:r>
        <w:rPr>
          <w:rFonts w:ascii="Arial" w:hAnsi="Arial"/>
          <w:sz w:val="22"/>
          <w:szCs w:val="22"/>
          <w:rtl w:val="0"/>
          <w:lang w:val="en-US"/>
        </w:rPr>
        <w:t xml:space="preserve">Associate in Science degree in Multimedia and Web Design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 xml:space="preserve">GPS: 3.50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>2004</w:t>
      </w:r>
    </w:p>
    <w:sectPr>
      <w:type w:val="continuous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